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95" w:rsidRPr="000E2895" w:rsidRDefault="000E2895" w:rsidP="000E2895">
      <w:pPr>
        <w:pStyle w:val="Tytu1"/>
        <w:spacing w:line="360" w:lineRule="auto"/>
        <w:jc w:val="right"/>
        <w:rPr>
          <w:b w:val="0"/>
          <w:bCs/>
          <w:u w:val="none"/>
        </w:rPr>
      </w:pPr>
      <w:bookmarkStart w:id="0" w:name="_GoBack"/>
      <w:bookmarkEnd w:id="0"/>
      <w:r w:rsidRPr="000E2895">
        <w:rPr>
          <w:b w:val="0"/>
          <w:bCs/>
          <w:u w:val="none"/>
        </w:rPr>
        <w:t>Hrubieszów dnia 22.09.2022 r.</w:t>
      </w:r>
    </w:p>
    <w:p w:rsidR="000E2895" w:rsidRPr="000E2895" w:rsidRDefault="000E2895" w:rsidP="000E2895">
      <w:pPr>
        <w:pStyle w:val="Tytu1"/>
        <w:spacing w:line="360" w:lineRule="auto"/>
        <w:rPr>
          <w:b w:val="0"/>
          <w:bCs/>
          <w:i/>
        </w:rPr>
      </w:pPr>
    </w:p>
    <w:p w:rsidR="003C4DF8" w:rsidRPr="000E2895" w:rsidRDefault="003C4DF8" w:rsidP="000E2895">
      <w:pPr>
        <w:pStyle w:val="Tytu1"/>
        <w:spacing w:line="360" w:lineRule="auto"/>
        <w:rPr>
          <w:b w:val="0"/>
          <w:bCs/>
          <w:i/>
        </w:rPr>
      </w:pPr>
      <w:r w:rsidRPr="000E2895">
        <w:rPr>
          <w:b w:val="0"/>
          <w:bCs/>
          <w:i/>
        </w:rPr>
        <w:t>Zamawiający:</w:t>
      </w:r>
    </w:p>
    <w:p w:rsidR="003C4DF8" w:rsidRPr="000E2895" w:rsidRDefault="003C4DF8" w:rsidP="000E2895">
      <w:pPr>
        <w:pStyle w:val="WW-Domylnie"/>
        <w:spacing w:line="360" w:lineRule="auto"/>
      </w:pPr>
      <w:r w:rsidRPr="000E2895">
        <w:t>Polskie Stowarzyszenie na rzecz Osób z Niepełnosprawnością Intelektualną</w:t>
      </w:r>
    </w:p>
    <w:p w:rsidR="003C4DF8" w:rsidRPr="000E2895" w:rsidRDefault="003C4DF8" w:rsidP="000E2895">
      <w:pPr>
        <w:pStyle w:val="WW-Domylnie"/>
        <w:spacing w:line="360" w:lineRule="auto"/>
      </w:pPr>
      <w:r w:rsidRPr="000E2895">
        <w:t>Koło w Hrubieszowie</w:t>
      </w:r>
    </w:p>
    <w:p w:rsidR="003C4DF8" w:rsidRPr="000E2895" w:rsidRDefault="003C4DF8" w:rsidP="000E2895">
      <w:pPr>
        <w:pStyle w:val="WW-Domylnie"/>
        <w:spacing w:line="360" w:lineRule="auto"/>
      </w:pPr>
      <w:r w:rsidRPr="000E2895">
        <w:t>Warsztat Terapii Zajęciowej</w:t>
      </w:r>
    </w:p>
    <w:p w:rsidR="003C4DF8" w:rsidRPr="000E2895" w:rsidRDefault="003C4DF8" w:rsidP="000E2895">
      <w:pPr>
        <w:pStyle w:val="WW-Domylnie"/>
        <w:spacing w:line="360" w:lineRule="auto"/>
      </w:pPr>
      <w:r w:rsidRPr="000E2895">
        <w:t>ul. Górna 17</w:t>
      </w:r>
    </w:p>
    <w:p w:rsidR="00E31485" w:rsidRDefault="003C4DF8" w:rsidP="000E2895">
      <w:pPr>
        <w:pStyle w:val="WW-Domylnie"/>
        <w:spacing w:line="360" w:lineRule="auto"/>
      </w:pPr>
      <w:r w:rsidRPr="000E2895">
        <w:t>22-500 Hrubieszów</w:t>
      </w:r>
    </w:p>
    <w:p w:rsidR="00DC5711" w:rsidRDefault="00DC5711" w:rsidP="000E2895">
      <w:pPr>
        <w:pStyle w:val="WW-Domylnie"/>
        <w:spacing w:line="360" w:lineRule="auto"/>
      </w:pPr>
    </w:p>
    <w:p w:rsidR="00DC5711" w:rsidRPr="00DC5711" w:rsidRDefault="00DC5711" w:rsidP="00DC5711">
      <w:pPr>
        <w:pStyle w:val="WW-Domylnie"/>
        <w:spacing w:line="360" w:lineRule="auto"/>
        <w:jc w:val="center"/>
        <w:rPr>
          <w:b/>
          <w:u w:val="single"/>
        </w:rPr>
      </w:pPr>
      <w:r w:rsidRPr="00DC5711">
        <w:rPr>
          <w:b/>
          <w:u w:val="single"/>
        </w:rPr>
        <w:t>ZAWIADOMIENIE O UNIEWAŻNIENIU POSTĘPOWANIA</w:t>
      </w:r>
    </w:p>
    <w:p w:rsidR="00DC5711" w:rsidRDefault="00DC5711" w:rsidP="000E2895">
      <w:pPr>
        <w:pStyle w:val="WW-Domylnie"/>
        <w:spacing w:line="360" w:lineRule="auto"/>
      </w:pPr>
    </w:p>
    <w:p w:rsidR="00DC5711" w:rsidRDefault="00DC5711" w:rsidP="00DC5711">
      <w:pPr>
        <w:pStyle w:val="WW-Domylnie"/>
        <w:spacing w:line="360" w:lineRule="auto"/>
        <w:ind w:firstLine="708"/>
        <w:jc w:val="both"/>
      </w:pPr>
      <w:r>
        <w:t>Dotyczy: postępowania prowadzonego w trybie podstawowym, zgodnie z art. 275 pkt 1) ustawy Prawo zamówień publicznych (Dz. U. z 2022 r. poz. 1710 ), dalej PZP, o wartości nieprzekraczającej progów unijnych, o których mowa w art. 3 ustawy PZPm pn: „</w:t>
      </w:r>
      <w:r w:rsidRPr="000E2895">
        <w:rPr>
          <w:b/>
        </w:rPr>
        <w:t>DOSTAWA FABRYCZNIE NOWEGO POJAZDU DO PRZEWOZU OSÓB</w:t>
      </w:r>
      <w:r>
        <w:rPr>
          <w:b/>
        </w:rPr>
        <w:t>”</w:t>
      </w:r>
    </w:p>
    <w:p w:rsidR="00DC5711" w:rsidRDefault="00DC5711" w:rsidP="00DC5711">
      <w:pPr>
        <w:pStyle w:val="WW-Domylnie"/>
        <w:spacing w:line="360" w:lineRule="auto"/>
        <w:ind w:firstLine="708"/>
        <w:jc w:val="both"/>
      </w:pPr>
      <w:r>
        <w:t xml:space="preserve">Na podstawie art. 260 ust. 2 ustawy Prawo zamówień publicznych  Zamawiający informuje, iż przedmiotowe postępowanie zostało unieważnione. </w:t>
      </w:r>
    </w:p>
    <w:p w:rsidR="00DC5711" w:rsidRDefault="00DC5711" w:rsidP="00DC5711">
      <w:pPr>
        <w:pStyle w:val="WW-Domylnie"/>
        <w:spacing w:line="360" w:lineRule="auto"/>
        <w:jc w:val="both"/>
      </w:pPr>
      <w:r w:rsidRPr="00DC5711">
        <w:rPr>
          <w:u w:val="single"/>
        </w:rPr>
        <w:t>Uzasadnienie prawne:</w:t>
      </w:r>
      <w:r>
        <w:t xml:space="preserve"> Art. 255 ust. 1 ustawy Pzp: „Zamawiający unieważnia postępowanie </w:t>
      </w:r>
      <w:r>
        <w:br/>
        <w:t xml:space="preserve">o udzielenie zamówienia, jeżeli nie złożono żadnego wniosku o dopuszczenie do udziału </w:t>
      </w:r>
      <w:r>
        <w:br/>
        <w:t xml:space="preserve">w postępowaniu albo żadnej oferty.” </w:t>
      </w:r>
    </w:p>
    <w:p w:rsidR="00DC5711" w:rsidRDefault="00DC5711" w:rsidP="00DC5711">
      <w:pPr>
        <w:pStyle w:val="WW-Domylnie"/>
        <w:spacing w:line="360" w:lineRule="auto"/>
        <w:jc w:val="both"/>
      </w:pPr>
      <w:r w:rsidRPr="00DC5711">
        <w:rPr>
          <w:u w:val="single"/>
        </w:rPr>
        <w:t>Uzasadnienie faktyczne:</w:t>
      </w:r>
      <w:r>
        <w:t xml:space="preserve"> Zamawiający unieważnia postępowanie ze względu na brak ofert.</w:t>
      </w:r>
    </w:p>
    <w:p w:rsidR="00DC5711" w:rsidRDefault="00DC5711" w:rsidP="00DC5711">
      <w:pPr>
        <w:pStyle w:val="WW-Domylnie"/>
        <w:spacing w:line="360" w:lineRule="auto"/>
        <w:jc w:val="both"/>
      </w:pPr>
    </w:p>
    <w:p w:rsidR="00DC5711" w:rsidRDefault="00DC5711" w:rsidP="00DC5711">
      <w:pPr>
        <w:pStyle w:val="WW-Domylnie"/>
        <w:spacing w:line="360" w:lineRule="auto"/>
        <w:jc w:val="both"/>
      </w:pPr>
    </w:p>
    <w:p w:rsidR="00C1367C" w:rsidRDefault="00DC5711" w:rsidP="00DC5711">
      <w:pPr>
        <w:pStyle w:val="WW-Domylnie"/>
        <w:spacing w:line="360" w:lineRule="auto"/>
        <w:ind w:left="6372" w:firstLine="708"/>
        <w:jc w:val="both"/>
      </w:pPr>
      <w:r>
        <w:t>Zatwierdził:</w:t>
      </w:r>
    </w:p>
    <w:p w:rsidR="00222A8F" w:rsidRDefault="00222A8F" w:rsidP="00DC5711">
      <w:pPr>
        <w:spacing w:line="360" w:lineRule="auto"/>
        <w:ind w:firstLine="708"/>
        <w:rPr>
          <w:rFonts w:ascii="Times New Roman" w:hAnsi="Times New Roman"/>
        </w:rPr>
      </w:pPr>
    </w:p>
    <w:p w:rsidR="00DC5711" w:rsidRPr="00DC5711" w:rsidRDefault="00DC5711" w:rsidP="00DC5711">
      <w:pPr>
        <w:spacing w:line="360" w:lineRule="auto"/>
        <w:ind w:left="708" w:right="150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Alina Tyszkiewicz – P</w:t>
      </w:r>
      <w:r w:rsidRPr="00DC5711">
        <w:rPr>
          <w:rFonts w:ascii="Times New Roman" w:hAnsi="Times New Roman"/>
          <w:i/>
        </w:rPr>
        <w:t xml:space="preserve">rzewodnicząca Zarządy Koła PSONI w Hrubieszowie </w:t>
      </w:r>
    </w:p>
    <w:p w:rsidR="00DC5711" w:rsidRPr="00DC5711" w:rsidRDefault="00DC5711" w:rsidP="00DC5711">
      <w:pPr>
        <w:spacing w:line="360" w:lineRule="auto"/>
        <w:ind w:left="698"/>
        <w:rPr>
          <w:rFonts w:ascii="Times New Roman" w:hAnsi="Times New Roman"/>
          <w:i/>
        </w:rPr>
      </w:pPr>
      <w:r w:rsidRPr="00DC5711">
        <w:rPr>
          <w:rFonts w:ascii="Times New Roman" w:hAnsi="Times New Roman"/>
          <w:i/>
        </w:rPr>
        <w:t>Małgorzata Kudrel – Wiceprzewodnicząca Zarządu Koła  PSONI  w Hrubieszowie</w:t>
      </w:r>
    </w:p>
    <w:p w:rsidR="00DC5711" w:rsidRDefault="00DC5711" w:rsidP="00222A8F">
      <w:pPr>
        <w:spacing w:line="360" w:lineRule="auto"/>
        <w:ind w:firstLine="708"/>
        <w:jc w:val="right"/>
        <w:rPr>
          <w:rFonts w:ascii="Times New Roman" w:hAnsi="Times New Roman"/>
          <w:i/>
        </w:rPr>
      </w:pPr>
    </w:p>
    <w:p w:rsidR="00C1367C" w:rsidRDefault="00C1367C" w:rsidP="000E2895">
      <w:pPr>
        <w:pStyle w:val="WW-Domylnie"/>
        <w:spacing w:line="360" w:lineRule="auto"/>
        <w:jc w:val="center"/>
        <w:rPr>
          <w:b/>
        </w:rPr>
      </w:pPr>
    </w:p>
    <w:p w:rsidR="00C1367C" w:rsidRDefault="00C1367C" w:rsidP="000E2895">
      <w:pPr>
        <w:pStyle w:val="WW-Domylnie"/>
        <w:spacing w:line="360" w:lineRule="auto"/>
        <w:jc w:val="center"/>
        <w:rPr>
          <w:b/>
        </w:rPr>
      </w:pPr>
    </w:p>
    <w:p w:rsidR="00074D3F" w:rsidRPr="000E2895" w:rsidRDefault="00074D3F" w:rsidP="000E2895">
      <w:pPr>
        <w:spacing w:line="360" w:lineRule="auto"/>
        <w:jc w:val="center"/>
        <w:rPr>
          <w:rFonts w:ascii="Times New Roman" w:eastAsia="Arial" w:hAnsi="Times New Roman"/>
        </w:rPr>
      </w:pPr>
    </w:p>
    <w:p w:rsidR="00CE766D" w:rsidRPr="000E2895" w:rsidRDefault="00850750" w:rsidP="000E2895">
      <w:pPr>
        <w:widowControl w:val="0"/>
        <w:tabs>
          <w:tab w:val="left" w:pos="3960"/>
        </w:tabs>
        <w:overflowPunct w:val="0"/>
        <w:autoSpaceDE w:val="0"/>
        <w:autoSpaceDN w:val="0"/>
        <w:adjustRightInd w:val="0"/>
        <w:spacing w:line="360" w:lineRule="auto"/>
        <w:ind w:right="22"/>
        <w:rPr>
          <w:rFonts w:ascii="Times New Roman" w:hAnsi="Times New Roman"/>
          <w:iCs/>
        </w:rPr>
      </w:pPr>
      <w:r w:rsidRPr="000E2895">
        <w:rPr>
          <w:rFonts w:ascii="Times New Roman" w:hAnsi="Times New Roman"/>
          <w:iCs/>
        </w:rPr>
        <w:tab/>
      </w:r>
    </w:p>
    <w:sectPr w:rsidR="00CE766D" w:rsidRPr="000E2895" w:rsidSect="00122B53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123" w:rsidRDefault="006A0123" w:rsidP="00C73859">
      <w:r>
        <w:separator/>
      </w:r>
    </w:p>
  </w:endnote>
  <w:endnote w:type="continuationSeparator" w:id="1">
    <w:p w:rsidR="006A0123" w:rsidRDefault="006A0123" w:rsidP="00C73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123" w:rsidRDefault="006A0123" w:rsidP="00C73859">
      <w:r>
        <w:separator/>
      </w:r>
    </w:p>
  </w:footnote>
  <w:footnote w:type="continuationSeparator" w:id="1">
    <w:p w:rsidR="006A0123" w:rsidRDefault="006A0123" w:rsidP="00C738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ACD"/>
    <w:multiLevelType w:val="hybridMultilevel"/>
    <w:tmpl w:val="9322EA10"/>
    <w:lvl w:ilvl="0" w:tplc="97AAD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BA5269DA"/>
    <w:lvl w:ilvl="0" w:tplc="818448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53B6A"/>
    <w:multiLevelType w:val="hybridMultilevel"/>
    <w:tmpl w:val="5D74833A"/>
    <w:lvl w:ilvl="0" w:tplc="CBB68AE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E6EDD"/>
    <w:multiLevelType w:val="hybridMultilevel"/>
    <w:tmpl w:val="401E3038"/>
    <w:lvl w:ilvl="0" w:tplc="3CB209E6">
      <w:start w:val="1"/>
      <w:numFmt w:val="decimal"/>
      <w:lvlText w:val="%1."/>
      <w:lvlJc w:val="left"/>
      <w:pPr>
        <w:ind w:left="360" w:hanging="360"/>
      </w:pPr>
      <w:rPr>
        <w:rFonts w:ascii="Cambria" w:eastAsiaTheme="minorHAnsi" w:hAnsi="Cambria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950F13"/>
    <w:multiLevelType w:val="hybridMultilevel"/>
    <w:tmpl w:val="174C10F0"/>
    <w:lvl w:ilvl="0" w:tplc="EEB8B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4A4E0A"/>
    <w:multiLevelType w:val="hybridMultilevel"/>
    <w:tmpl w:val="36247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A3963"/>
    <w:multiLevelType w:val="hybridMultilevel"/>
    <w:tmpl w:val="7796245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F561BB"/>
    <w:multiLevelType w:val="hybridMultilevel"/>
    <w:tmpl w:val="07EC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E5CF0"/>
    <w:multiLevelType w:val="hybridMultilevel"/>
    <w:tmpl w:val="ADC02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2FC"/>
    <w:rsid w:val="000439DC"/>
    <w:rsid w:val="00051C2E"/>
    <w:rsid w:val="00060FB9"/>
    <w:rsid w:val="00066FAF"/>
    <w:rsid w:val="00074D3F"/>
    <w:rsid w:val="000A66E3"/>
    <w:rsid w:val="000B0D40"/>
    <w:rsid w:val="000E2895"/>
    <w:rsid w:val="00122B53"/>
    <w:rsid w:val="001300FD"/>
    <w:rsid w:val="001503B7"/>
    <w:rsid w:val="001632B7"/>
    <w:rsid w:val="00170F34"/>
    <w:rsid w:val="001746CC"/>
    <w:rsid w:val="001A1250"/>
    <w:rsid w:val="001B390A"/>
    <w:rsid w:val="001B6C9D"/>
    <w:rsid w:val="001D41B6"/>
    <w:rsid w:val="00210861"/>
    <w:rsid w:val="00210AC2"/>
    <w:rsid w:val="00217F15"/>
    <w:rsid w:val="00222A8F"/>
    <w:rsid w:val="0023160E"/>
    <w:rsid w:val="00232325"/>
    <w:rsid w:val="00240544"/>
    <w:rsid w:val="00241743"/>
    <w:rsid w:val="00244F22"/>
    <w:rsid w:val="003101AD"/>
    <w:rsid w:val="00367F45"/>
    <w:rsid w:val="0039026F"/>
    <w:rsid w:val="00391553"/>
    <w:rsid w:val="003B0FAF"/>
    <w:rsid w:val="003C4AFB"/>
    <w:rsid w:val="003C4DF8"/>
    <w:rsid w:val="003E67CC"/>
    <w:rsid w:val="004441F7"/>
    <w:rsid w:val="00457C95"/>
    <w:rsid w:val="004976F7"/>
    <w:rsid w:val="004C3723"/>
    <w:rsid w:val="004D2774"/>
    <w:rsid w:val="004F55BA"/>
    <w:rsid w:val="00516E4C"/>
    <w:rsid w:val="00520F78"/>
    <w:rsid w:val="00544E5B"/>
    <w:rsid w:val="005477FD"/>
    <w:rsid w:val="005708F1"/>
    <w:rsid w:val="00571460"/>
    <w:rsid w:val="005751FE"/>
    <w:rsid w:val="00580A57"/>
    <w:rsid w:val="005B27AC"/>
    <w:rsid w:val="005C0B84"/>
    <w:rsid w:val="005D0D8F"/>
    <w:rsid w:val="005D69AF"/>
    <w:rsid w:val="00605B7D"/>
    <w:rsid w:val="00616BA3"/>
    <w:rsid w:val="00621986"/>
    <w:rsid w:val="0063526C"/>
    <w:rsid w:val="006449DF"/>
    <w:rsid w:val="00646117"/>
    <w:rsid w:val="00652B39"/>
    <w:rsid w:val="00676A9C"/>
    <w:rsid w:val="006774EC"/>
    <w:rsid w:val="006A0123"/>
    <w:rsid w:val="006B0500"/>
    <w:rsid w:val="006D1288"/>
    <w:rsid w:val="007272FC"/>
    <w:rsid w:val="00790E0F"/>
    <w:rsid w:val="007C168B"/>
    <w:rsid w:val="007D2FB8"/>
    <w:rsid w:val="007F2D8E"/>
    <w:rsid w:val="00843A63"/>
    <w:rsid w:val="00850750"/>
    <w:rsid w:val="008B15FE"/>
    <w:rsid w:val="008B2CFC"/>
    <w:rsid w:val="00916BCF"/>
    <w:rsid w:val="009F2ED0"/>
    <w:rsid w:val="009F5D90"/>
    <w:rsid w:val="00A03935"/>
    <w:rsid w:val="00A272CD"/>
    <w:rsid w:val="00A33E99"/>
    <w:rsid w:val="00A76739"/>
    <w:rsid w:val="00AA7A26"/>
    <w:rsid w:val="00AB36B0"/>
    <w:rsid w:val="00B477B3"/>
    <w:rsid w:val="00B842CC"/>
    <w:rsid w:val="00BC05B3"/>
    <w:rsid w:val="00BD6CD4"/>
    <w:rsid w:val="00C1367C"/>
    <w:rsid w:val="00C17BC3"/>
    <w:rsid w:val="00C20EB5"/>
    <w:rsid w:val="00C20F14"/>
    <w:rsid w:val="00C24487"/>
    <w:rsid w:val="00C456CB"/>
    <w:rsid w:val="00C62635"/>
    <w:rsid w:val="00C73859"/>
    <w:rsid w:val="00CB5C5D"/>
    <w:rsid w:val="00CE1D50"/>
    <w:rsid w:val="00CE766D"/>
    <w:rsid w:val="00D11DDC"/>
    <w:rsid w:val="00DA6926"/>
    <w:rsid w:val="00DA7403"/>
    <w:rsid w:val="00DC5711"/>
    <w:rsid w:val="00E1696E"/>
    <w:rsid w:val="00E21A0B"/>
    <w:rsid w:val="00E21B3F"/>
    <w:rsid w:val="00E31485"/>
    <w:rsid w:val="00E47140"/>
    <w:rsid w:val="00E90EF8"/>
    <w:rsid w:val="00EA4304"/>
    <w:rsid w:val="00F81EE1"/>
    <w:rsid w:val="00F834BF"/>
    <w:rsid w:val="00F85E43"/>
    <w:rsid w:val="00FA5322"/>
    <w:rsid w:val="00FF4A7A"/>
    <w:rsid w:val="00FF5E9A"/>
    <w:rsid w:val="00FF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F2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77B3"/>
    <w:pPr>
      <w:keepNext/>
      <w:keepLines/>
      <w:spacing w:before="200" w:line="259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4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244F22"/>
    <w:pPr>
      <w:spacing w:after="0" w:line="240" w:lineRule="auto"/>
    </w:pPr>
  </w:style>
  <w:style w:type="paragraph" w:customStyle="1" w:styleId="Text1">
    <w:name w:val="Text 1"/>
    <w:basedOn w:val="Normalny"/>
    <w:rsid w:val="00C7385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character" w:customStyle="1" w:styleId="DeltaViewInsertion">
    <w:name w:val="DeltaView Insertion"/>
    <w:rsid w:val="00C73859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nhideWhenUsed/>
    <w:rsid w:val="00C73859"/>
    <w:pPr>
      <w:ind w:left="720" w:hanging="720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3859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C73859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605B7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5B7D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5B7D"/>
    <w:rPr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605B7D"/>
  </w:style>
  <w:style w:type="paragraph" w:customStyle="1" w:styleId="Standard">
    <w:name w:val="Standard"/>
    <w:qFormat/>
    <w:rsid w:val="007F2D8E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77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nyWeb">
    <w:name w:val="Normal (Web)"/>
    <w:basedOn w:val="Normalny"/>
    <w:qFormat/>
    <w:rsid w:val="00CE766D"/>
    <w:pPr>
      <w:widowControl w:val="0"/>
      <w:suppressAutoHyphens/>
      <w:autoSpaceDN w:val="0"/>
      <w:spacing w:before="100" w:beforeAutospacing="1" w:after="100" w:afterAutospacing="1" w:line="276" w:lineRule="auto"/>
      <w:jc w:val="left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  <w:style w:type="paragraph" w:customStyle="1" w:styleId="WW-Domylnie">
    <w:name w:val="WW-Domyślnie"/>
    <w:rsid w:val="00E21A0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ytu1">
    <w:name w:val="Tytuł 1"/>
    <w:basedOn w:val="WW-Domylnie"/>
    <w:next w:val="WW-Domylnie"/>
    <w:rsid w:val="003C4DF8"/>
    <w:pPr>
      <w:keepNext/>
    </w:pPr>
    <w:rPr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F2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77B3"/>
    <w:pPr>
      <w:keepNext/>
      <w:keepLines/>
      <w:spacing w:before="200" w:line="259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44F22"/>
    <w:pPr>
      <w:spacing w:after="0" w:line="240" w:lineRule="auto"/>
    </w:pPr>
  </w:style>
  <w:style w:type="paragraph" w:customStyle="1" w:styleId="Text1">
    <w:name w:val="Text 1"/>
    <w:basedOn w:val="Normalny"/>
    <w:rsid w:val="00C7385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character" w:customStyle="1" w:styleId="DeltaViewInsertion">
    <w:name w:val="DeltaView Insertion"/>
    <w:rsid w:val="00C73859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nhideWhenUsed/>
    <w:rsid w:val="00C73859"/>
    <w:pPr>
      <w:ind w:left="720" w:hanging="720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3859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C73859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605B7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5B7D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5B7D"/>
    <w:rPr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605B7D"/>
  </w:style>
  <w:style w:type="paragraph" w:customStyle="1" w:styleId="Standard">
    <w:name w:val="Standard"/>
    <w:qFormat/>
    <w:rsid w:val="007F2D8E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77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nyWeb">
    <w:name w:val="Normal (Web)"/>
    <w:basedOn w:val="Normalny"/>
    <w:qFormat/>
    <w:rsid w:val="00CE766D"/>
    <w:pPr>
      <w:widowControl w:val="0"/>
      <w:suppressAutoHyphens/>
      <w:autoSpaceDN w:val="0"/>
      <w:spacing w:before="100" w:beforeAutospacing="1" w:after="100" w:afterAutospacing="1" w:line="276" w:lineRule="auto"/>
      <w:jc w:val="left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Siwek</dc:creator>
  <cp:lastModifiedBy>asus</cp:lastModifiedBy>
  <cp:revision>2</cp:revision>
  <cp:lastPrinted>2021-03-08T10:38:00Z</cp:lastPrinted>
  <dcterms:created xsi:type="dcterms:W3CDTF">2022-09-22T09:35:00Z</dcterms:created>
  <dcterms:modified xsi:type="dcterms:W3CDTF">2022-09-22T09:35:00Z</dcterms:modified>
</cp:coreProperties>
</file>